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9002E" w14:textId="77777777" w:rsidR="001D2782" w:rsidRDefault="001D2782" w:rsidP="001D27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Внутренние правила оказания ветеринарной помощи животным </w:t>
      </w:r>
      <w:r w:rsidR="00020831">
        <w:rPr>
          <w:rFonts w:ascii="Times New Roman" w:eastAsia="Times New Roman" w:hAnsi="Times New Roman" w:cs="Times New Roman"/>
          <w:b/>
          <w:sz w:val="24"/>
          <w:szCs w:val="24"/>
        </w:rPr>
        <w:t>в ветеринарные клиники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«ЗООДоктор».</w:t>
      </w:r>
    </w:p>
    <w:p w14:paraId="6608B675" w14:textId="77777777" w:rsidR="001D2782" w:rsidRDefault="001D2782" w:rsidP="001D2782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774C86DC" w14:textId="65AA1505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Прием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врачей ветеринарной клиники ведется по предварительной записи, в том числе это касается хирургических манипуляций. </w:t>
      </w:r>
      <w:r w:rsidR="00F024BE">
        <w:rPr>
          <w:rFonts w:ascii="Times New Roman" w:eastAsia="Times New Roman" w:hAnsi="Times New Roman" w:cs="Times New Roman"/>
          <w:sz w:val="24"/>
          <w:szCs w:val="24"/>
        </w:rPr>
        <w:t xml:space="preserve">Длительность приема врача составляет </w:t>
      </w:r>
      <w:r w:rsidR="001A5471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024BE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14:paraId="4DDE9664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Приемы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тяжелобольных и экстренных животных, согласно настоящим правилам оказываются без очереди (отек легких,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политравмы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проблемы ССС</w:t>
      </w:r>
      <w:r>
        <w:rPr>
          <w:rFonts w:ascii="Times New Roman" w:eastAsia="Times New Roman" w:hAnsi="Times New Roman" w:cs="Times New Roman"/>
          <w:sz w:val="24"/>
          <w:szCs w:val="24"/>
        </w:rPr>
        <w:t>, обморочные состояния, острые отравления). Порядок приема определяет ветеринарный специалист на месте. Если животному в момент осмотра не требуется оказание экстренной ветеринарной помощи, приемы осуществляются в общем порядке.</w:t>
      </w:r>
    </w:p>
    <w:p w14:paraId="6F3C4687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Оказание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в ветеринарные клиники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«ЗООДоктор» осуществляются на основании заключенного договора</w:t>
      </w:r>
      <w:r w:rsidR="00057C92">
        <w:rPr>
          <w:rFonts w:ascii="Times New Roman" w:eastAsia="Times New Roman" w:hAnsi="Times New Roman" w:cs="Times New Roman"/>
          <w:sz w:val="24"/>
          <w:szCs w:val="24"/>
        </w:rPr>
        <w:t>-оферты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 оказании возмездных ветеринарных услуг. П</w:t>
      </w:r>
      <w:r w:rsidR="00740876">
        <w:rPr>
          <w:rFonts w:ascii="Times New Roman" w:eastAsia="Times New Roman" w:hAnsi="Times New Roman" w:cs="Times New Roman"/>
          <w:sz w:val="24"/>
          <w:szCs w:val="24"/>
        </w:rPr>
        <w:t>ри отсутствии желания заключать договор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оказание услуг, организация в праве отказать в обслуживании согласно настоящим правилам и законодательным актам РФ.</w:t>
      </w:r>
    </w:p>
    <w:p w14:paraId="766A9ED4" w14:textId="1A6A8927" w:rsidR="001D2782" w:rsidRPr="00C73B64" w:rsidRDefault="001D2782" w:rsidP="001D278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Прием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ветеринарных специалистов осуществляется согласно основным законодательным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актам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внутренним правилам учреждения. Последний прием начинается за 1 час до окончания работы учреждения. </w:t>
      </w:r>
      <w:r w:rsidR="00402119">
        <w:rPr>
          <w:rFonts w:ascii="Times New Roman" w:eastAsia="Times New Roman" w:hAnsi="Times New Roman" w:cs="Times New Roman"/>
          <w:sz w:val="24"/>
          <w:szCs w:val="24"/>
        </w:rPr>
        <w:t>Допускается опоздание клиента не более чем на 15 минут,</w:t>
      </w:r>
      <w:r w:rsidR="002126B3">
        <w:rPr>
          <w:rFonts w:ascii="Times New Roman" w:eastAsia="Times New Roman" w:hAnsi="Times New Roman" w:cs="Times New Roman"/>
          <w:sz w:val="24"/>
          <w:szCs w:val="24"/>
        </w:rPr>
        <w:t xml:space="preserve"> по предварительному предупреждению и согласованию с администратором клиники, но</w:t>
      </w:r>
      <w:r w:rsidR="00402119">
        <w:rPr>
          <w:rFonts w:ascii="Times New Roman" w:eastAsia="Times New Roman" w:hAnsi="Times New Roman" w:cs="Times New Roman"/>
          <w:sz w:val="24"/>
          <w:szCs w:val="24"/>
        </w:rPr>
        <w:t xml:space="preserve"> при этом, клиент понимает, что время приема будет сокращено</w:t>
      </w:r>
      <w:r w:rsidR="001A5471">
        <w:rPr>
          <w:rFonts w:ascii="Times New Roman" w:eastAsia="Times New Roman" w:hAnsi="Times New Roman" w:cs="Times New Roman"/>
          <w:sz w:val="24"/>
          <w:szCs w:val="24"/>
        </w:rPr>
        <w:t xml:space="preserve"> или оплата за прием увеличит</w:t>
      </w:r>
      <w:r w:rsidR="005A78BC">
        <w:rPr>
          <w:rFonts w:ascii="Times New Roman" w:eastAsia="Times New Roman" w:hAnsi="Times New Roman" w:cs="Times New Roman"/>
          <w:sz w:val="24"/>
          <w:szCs w:val="24"/>
        </w:rPr>
        <w:t>ся согласно прайсу организации.</w:t>
      </w:r>
      <w:r w:rsidR="00402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процедуры и комментарии осуществляются </w:t>
      </w:r>
      <w:r w:rsidR="00F024B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F024BE">
        <w:rPr>
          <w:rFonts w:ascii="Times New Roman" w:eastAsia="Times New Roman" w:hAnsi="Times New Roman" w:cs="Times New Roman"/>
          <w:sz w:val="24"/>
          <w:szCs w:val="24"/>
        </w:rPr>
        <w:t>Пн-Пт</w:t>
      </w:r>
      <w:proofErr w:type="spellEnd"/>
      <w:r w:rsidR="00F024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876">
        <w:rPr>
          <w:rFonts w:ascii="Times New Roman" w:eastAsia="Times New Roman" w:hAnsi="Times New Roman" w:cs="Times New Roman"/>
          <w:sz w:val="24"/>
          <w:szCs w:val="24"/>
        </w:rPr>
        <w:t xml:space="preserve">в режиме работы организации </w:t>
      </w:r>
      <w:r w:rsidR="005A78BC">
        <w:rPr>
          <w:rFonts w:ascii="Times New Roman" w:eastAsia="Times New Roman" w:hAnsi="Times New Roman" w:cs="Times New Roman"/>
          <w:sz w:val="24"/>
          <w:szCs w:val="24"/>
        </w:rPr>
        <w:t>с 9.00-17.00; Сб-9.00-12</w:t>
      </w:r>
      <w:r w:rsidR="00F024BE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402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4BE">
        <w:rPr>
          <w:rFonts w:ascii="Times New Roman" w:eastAsia="Times New Roman" w:hAnsi="Times New Roman" w:cs="Times New Roman"/>
          <w:sz w:val="24"/>
          <w:szCs w:val="24"/>
        </w:rPr>
        <w:t xml:space="preserve">без пятнадцати минут каждого часа. </w:t>
      </w:r>
      <w:r w:rsidR="004D2435" w:rsidRP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осуществлении записи на прием к врачу и ее не подтверждени</w:t>
      </w:r>
      <w:r w:rsid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4D2435" w:rsidRP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обзвоне администрато</w:t>
      </w:r>
      <w:r w:rsidR="007566C8" w:rsidRP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>ром за 24 часа до ее оказания, запись</w:t>
      </w:r>
      <w:r w:rsidR="005A2E4F" w:rsidRP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</w:t>
      </w:r>
      <w:r w:rsidR="005D02AB" w:rsidRP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>прием аннулируется</w:t>
      </w:r>
      <w:r w:rsidR="005A2E4F" w:rsidRP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D02AB" w:rsidRPr="00C73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5C1988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Приемы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ветеринарными специалистами ведутся с соблюдением всех мер безопасности при оказании услуг. На прием допускаются животные (собаки) в намордниках. Если намордник отсутствует, специалист вправе отказаться обслуживать клиента и пациента, до устранения недостатков согласно настоящим правилам.</w:t>
      </w:r>
    </w:p>
    <w:p w14:paraId="2F4C739D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допускаются выражения нецензурного характера или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выражения,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устрашение в виде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угроз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 специалистов ветеринарной клиники. Наличие таких ситуаций дает право и основание отказать в приеме и оказании услуг, а также воспользоваться услугами охранного предприятия. </w:t>
      </w:r>
    </w:p>
    <w:p w14:paraId="22FC1598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Клиент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имеет право оскорблять ветеринарного специалиста, делать выводы о его компетенции, а также применять нецензурные выражения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вовремя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проведении приема специалиста. При возникновении таких ситуаций, ветеринарная клиника вправе отказать в приеме без объяснения причин.</w:t>
      </w:r>
    </w:p>
    <w:p w14:paraId="3BD52D9A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Фиксация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агрессивных животных осуществляется владельцами животных. При несост</w:t>
      </w:r>
      <w:r w:rsidR="00057C92">
        <w:rPr>
          <w:rFonts w:ascii="Times New Roman" w:eastAsia="Times New Roman" w:hAnsi="Times New Roman" w:cs="Times New Roman"/>
          <w:sz w:val="24"/>
          <w:szCs w:val="24"/>
        </w:rPr>
        <w:t>оятельности обеспечить должной фиксации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животного ветеринарная клиники в праве отказать в приеме, а также вправе предложить помощь в фиксации животного силами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персонала клинике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установленную плату в прайсе.</w:t>
      </w:r>
    </w:p>
    <w:p w14:paraId="7C434E6C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Рекомендации ветеринарного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врача носят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себе рекомендательный характер, что не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может заставить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владельца соблюдать данные рекомендации. Ответственность за исполнение данных рекомендация несет владелец животного.</w:t>
      </w:r>
    </w:p>
    <w:p w14:paraId="3D249180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Ветеринарная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клиника вправе отказать в обслуживании клиентам агрессивно настроенных в отношении коллектива клиники; клиентам, которые находятся в алкогольном опьянении или под действиями психотропных препаратов, с возможностью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вызова охранного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предприятия и полиции.</w:t>
      </w:r>
    </w:p>
    <w:p w14:paraId="3EEEB68A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Оплата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за оказанные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согласно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договору,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 день их оказания</w:t>
      </w:r>
      <w:r w:rsidR="00057C92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 При отказе от оплаты услуг, ветеринарная клиника вправе отказать в обслуживание. Оплата услуг производится в российских рублях в наличной и безналичной форме. При технической неисправности терминала по проведению безналичных платежей, клиент обязан оплатить услуги другим доступным способом (наличный путь расчета).</w:t>
      </w:r>
      <w:r w:rsidR="00F024BE">
        <w:rPr>
          <w:rFonts w:ascii="Times New Roman" w:eastAsia="Times New Roman" w:hAnsi="Times New Roman" w:cs="Times New Roman"/>
          <w:sz w:val="24"/>
          <w:szCs w:val="24"/>
        </w:rPr>
        <w:t xml:space="preserve"> Хирургические услуги и услуги, связанные с анестезией, осуществляются по предоплате в размере 100%. При одностороннем отказе Клиента от исполнения обязательств, клиника вправе предложить дополнительное свободное время для оказания настоящих услуг согласно загруженности рабочего процесса. </w:t>
      </w:r>
    </w:p>
    <w:p w14:paraId="66DD9A35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допускаются владельцы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достигшие 18-ти летнего возраста в связи с особенностью оказания услуг. </w:t>
      </w:r>
    </w:p>
    <w:p w14:paraId="5E71C76E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F024BE">
        <w:rPr>
          <w:rFonts w:ascii="Times New Roman" w:eastAsia="Times New Roman" w:hAnsi="Times New Roman" w:cs="Times New Roman"/>
          <w:sz w:val="24"/>
          <w:szCs w:val="24"/>
        </w:rPr>
        <w:t xml:space="preserve">Клиент при заполнении Анкеты-владельца обязан указывать данные согласно паспорту РФ. </w:t>
      </w:r>
      <w:r w:rsidR="00057C92">
        <w:rPr>
          <w:rFonts w:ascii="Times New Roman" w:eastAsia="Times New Roman" w:hAnsi="Times New Roman" w:cs="Times New Roman"/>
          <w:sz w:val="24"/>
          <w:szCs w:val="24"/>
        </w:rPr>
        <w:t xml:space="preserve"> Выдача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документов из истории болезни, результатов анализов и др. производится клиенту только при наличии паспорта гражданина, или </w:t>
      </w:r>
      <w:r w:rsidR="00057C92">
        <w:rPr>
          <w:rFonts w:ascii="Times New Roman" w:eastAsia="Times New Roman" w:hAnsi="Times New Roman" w:cs="Times New Roman"/>
          <w:sz w:val="24"/>
          <w:szCs w:val="24"/>
        </w:rPr>
        <w:t xml:space="preserve">по запросу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адрес электронной </w:t>
      </w:r>
      <w:r w:rsidR="00057C92">
        <w:rPr>
          <w:rFonts w:ascii="Times New Roman" w:eastAsia="Times New Roman" w:hAnsi="Times New Roman" w:cs="Times New Roman"/>
          <w:sz w:val="24"/>
          <w:szCs w:val="24"/>
        </w:rPr>
        <w:t>почты клиента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если она прописана в соответствующем поле </w:t>
      </w:r>
      <w:r w:rsidR="00057C92">
        <w:rPr>
          <w:rFonts w:ascii="Times New Roman" w:eastAsia="Times New Roman" w:hAnsi="Times New Roman" w:cs="Times New Roman"/>
          <w:sz w:val="24"/>
          <w:szCs w:val="24"/>
        </w:rPr>
        <w:t>договора. (</w:t>
      </w:r>
      <w:r>
        <w:rPr>
          <w:rFonts w:ascii="Times New Roman" w:eastAsia="Times New Roman" w:hAnsi="Times New Roman" w:cs="Times New Roman"/>
          <w:sz w:val="24"/>
          <w:szCs w:val="24"/>
        </w:rPr>
        <w:t>по желанию клиента.)</w:t>
      </w:r>
    </w:p>
    <w:p w14:paraId="4DFCC18B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Прием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инфекционных животных ведется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согласно загруженности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учреждения, для исключения заражения других животных, что дает основания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препятствовать появлению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внутрибольничной инфекции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99D1A0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Консультации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ветеринарного врача, в том числе комментарии по анализам, по средствам телефонной связи или электронной почты не возможны, в связи с особенностью оказания услуг.</w:t>
      </w:r>
    </w:p>
    <w:p w14:paraId="4C0BE90D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несоблюдении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правил и рекомендаций лечащего врача, ветеринарная клиника имеет за собой право отказать в обслуживании. </w:t>
      </w:r>
    </w:p>
    <w:p w14:paraId="7FF8705C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Клиент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согласно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основным законодательным актам РФ,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распространении информации в сети интернет (форумы, отзовики, социальные сети и др.) или информации по средствам СМИ, которая не соответствует действительности, и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несущей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себе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основания, порочащие честь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достоинство учреждения, что приносить негативное воздействие на имидж учреждения. Организация оставляет за собой право потребовать обосновать данные материалы, и при отсутствии доказательной базы, перевести разбирательство в рамки судебного процесса. </w:t>
      </w:r>
    </w:p>
    <w:p w14:paraId="78FB750D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Ветеринарная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клиника не предоставляет и не оказывает услуги, которые заключаются в выполнении процедур по назначению из других ветеринарных учреждений, ввиду несоответствия этих назначений нормативам и стандартам ветеринарной клиники "ЗООДоктор", а также нормам доказательной медицины.</w:t>
      </w:r>
    </w:p>
    <w:p w14:paraId="61C668D5" w14:textId="77777777" w:rsidR="00057C92" w:rsidRDefault="00057C9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прием в кабинет к врачу допускается только 1 (один) владелец.</w:t>
      </w:r>
    </w:p>
    <w:p w14:paraId="13B0AFFD" w14:textId="77777777" w:rsidR="00057C92" w:rsidRDefault="00057C9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20.) Вакцинация питомцев со своими препаратами не проводится. Клиника не может нести ответственность за качество выработанного иммунного ответа по тем или иным заболеваниям. </w:t>
      </w:r>
    </w:p>
    <w:p w14:paraId="7C5C3301" w14:textId="77777777" w:rsidR="00057C92" w:rsidRDefault="00057C9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21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.) Клиент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 выполнять требования персонала клиники по профилактике инфекционных заболеваний, и при необходимости 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надевать индивидуальные средства защиты по требованию.</w:t>
      </w:r>
    </w:p>
    <w:p w14:paraId="781DB31B" w14:textId="455F47D3" w:rsidR="00D86B0F" w:rsidRDefault="00D86B0F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22.) Перед хирургическими манипуляциями </w:t>
      </w:r>
      <w:r w:rsidR="005A78BC">
        <w:rPr>
          <w:rFonts w:ascii="Times New Roman" w:eastAsia="Times New Roman" w:hAnsi="Times New Roman" w:cs="Times New Roman"/>
          <w:sz w:val="24"/>
          <w:szCs w:val="24"/>
        </w:rPr>
        <w:t xml:space="preserve">нужно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пройти осмотр у врача с исследованиями общего и биохимического анализов крови, а также в зависимости от ситуации пройти осмотр у кардиолога. </w:t>
      </w:r>
    </w:p>
    <w:p w14:paraId="266D1BDB" w14:textId="77777777" w:rsidR="00F024BE" w:rsidRDefault="00F024BE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23.) Анализы мочи принимаются до 12,00 </w:t>
      </w:r>
      <w:r w:rsidR="009C1E67">
        <w:rPr>
          <w:rFonts w:ascii="Times New Roman" w:eastAsia="Times New Roman" w:hAnsi="Times New Roman" w:cs="Times New Roman"/>
          <w:sz w:val="24"/>
          <w:szCs w:val="24"/>
        </w:rPr>
        <w:t>часов каждого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(кроме вых</w:t>
      </w:r>
      <w:r w:rsidR="009C1E67">
        <w:rPr>
          <w:rFonts w:ascii="Times New Roman" w:eastAsia="Times New Roman" w:hAnsi="Times New Roman" w:cs="Times New Roman"/>
          <w:sz w:val="24"/>
          <w:szCs w:val="24"/>
        </w:rPr>
        <w:t>одных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санитарных дней клиники). </w:t>
      </w:r>
      <w:r w:rsidR="00740876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анализа мочи (при технической возможности) </w:t>
      </w:r>
      <w:r w:rsidR="009C1E67">
        <w:rPr>
          <w:rFonts w:ascii="Times New Roman" w:eastAsia="Times New Roman" w:hAnsi="Times New Roman" w:cs="Times New Roman"/>
          <w:sz w:val="24"/>
          <w:szCs w:val="24"/>
        </w:rPr>
        <w:t>отправляется клиенту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(выдается) через 3-4 часа. Комментарии врача при их необходимости будут направлены </w:t>
      </w:r>
      <w:r w:rsidR="009C1E67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виде. </w:t>
      </w:r>
      <w:r w:rsidR="00740876">
        <w:rPr>
          <w:rFonts w:ascii="Times New Roman" w:eastAsia="Times New Roman" w:hAnsi="Times New Roman" w:cs="Times New Roman"/>
          <w:sz w:val="24"/>
          <w:szCs w:val="24"/>
        </w:rPr>
        <w:t xml:space="preserve">По средствам телефонной связи комментарии не производятся. </w:t>
      </w:r>
    </w:p>
    <w:p w14:paraId="42D25C94" w14:textId="258F075B" w:rsidR="009C1E67" w:rsidRDefault="009C1E67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proofErr w:type="gramStart"/>
      <w:r w:rsidR="00F179E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8B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2119">
        <w:rPr>
          <w:rFonts w:ascii="Times New Roman" w:eastAsia="Times New Roman" w:hAnsi="Times New Roman" w:cs="Times New Roman"/>
          <w:sz w:val="24"/>
          <w:szCs w:val="24"/>
        </w:rPr>
        <w:t xml:space="preserve"> клинике ведётся видео-аудио запись для осуществления контроля качества оказанных услуг и для обеспечения безопасности рабочего процесса. </w:t>
      </w:r>
    </w:p>
    <w:p w14:paraId="1B366033" w14:textId="77777777" w:rsidR="00F00149" w:rsidRDefault="00F00149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25.) Повторным приемом врача считается любая консультации врача по коррекции назначения или комментариев результатов анализов на следующий и последующие дни после первичного приема. </w:t>
      </w:r>
    </w:p>
    <w:p w14:paraId="1015547B" w14:textId="77777777" w:rsidR="001D2782" w:rsidRDefault="001D2782" w:rsidP="001D27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"Заказчик:"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ХХХХХХХХХХХХХХХХХХХ</w:t>
      </w:r>
      <w:r w:rsidR="0002083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020831">
        <w:rPr>
          <w:rFonts w:ascii="Times New Roman" w:eastAsia="Times New Roman" w:hAnsi="Times New Roman" w:cs="Times New Roman"/>
          <w:b/>
          <w:bCs/>
          <w:sz w:val="20"/>
          <w:u w:val="single"/>
        </w:rPr>
        <w:t>0</w:t>
      </w:r>
      <w:r w:rsidR="00402119">
        <w:rPr>
          <w:rFonts w:ascii="Times New Roman" w:eastAsia="Times New Roman" w:hAnsi="Times New Roman" w:cs="Times New Roman"/>
          <w:b/>
          <w:bCs/>
          <w:sz w:val="20"/>
          <w:u w:val="single"/>
        </w:rPr>
        <w:t>6</w:t>
      </w:r>
      <w:r w:rsidR="00020831">
        <w:rPr>
          <w:rFonts w:ascii="Times New Roman" w:eastAsia="Times New Roman" w:hAnsi="Times New Roman" w:cs="Times New Roman"/>
          <w:b/>
          <w:bCs/>
          <w:sz w:val="20"/>
          <w:u w:val="single"/>
        </w:rPr>
        <w:t>.</w:t>
      </w:r>
      <w:r w:rsidR="00402119">
        <w:rPr>
          <w:rFonts w:ascii="Times New Roman" w:eastAsia="Times New Roman" w:hAnsi="Times New Roman" w:cs="Times New Roman"/>
          <w:b/>
          <w:bCs/>
          <w:sz w:val="20"/>
          <w:u w:val="single"/>
        </w:rPr>
        <w:t>12</w:t>
      </w:r>
      <w:r w:rsidR="00020831">
        <w:rPr>
          <w:rFonts w:ascii="Times New Roman" w:eastAsia="Times New Roman" w:hAnsi="Times New Roman" w:cs="Times New Roman"/>
          <w:b/>
          <w:bCs/>
          <w:sz w:val="20"/>
          <w:u w:val="single"/>
        </w:rPr>
        <w:t>.2022 г.</w:t>
      </w:r>
    </w:p>
    <w:p w14:paraId="1D569EE5" w14:textId="77777777" w:rsidR="002626A5" w:rsidRDefault="002626A5"/>
    <w:sectPr w:rsidR="0026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2"/>
    <w:rsid w:val="00020831"/>
    <w:rsid w:val="00057C92"/>
    <w:rsid w:val="001A5471"/>
    <w:rsid w:val="001D2782"/>
    <w:rsid w:val="002126B3"/>
    <w:rsid w:val="002626A5"/>
    <w:rsid w:val="00402119"/>
    <w:rsid w:val="004D2435"/>
    <w:rsid w:val="005A2E4F"/>
    <w:rsid w:val="005A78BC"/>
    <w:rsid w:val="005D02AB"/>
    <w:rsid w:val="00740876"/>
    <w:rsid w:val="007566C8"/>
    <w:rsid w:val="009C1E67"/>
    <w:rsid w:val="00A449A9"/>
    <w:rsid w:val="00C73B64"/>
    <w:rsid w:val="00D86B0F"/>
    <w:rsid w:val="00F00149"/>
    <w:rsid w:val="00F024BE"/>
    <w:rsid w:val="00F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21F6"/>
  <w15:docId w15:val="{9F61BF8E-9716-424B-A639-F4282733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Сергей Воробьев</cp:lastModifiedBy>
  <cp:revision>20</cp:revision>
  <cp:lastPrinted>2024-02-22T10:55:00Z</cp:lastPrinted>
  <dcterms:created xsi:type="dcterms:W3CDTF">2019-06-13T06:48:00Z</dcterms:created>
  <dcterms:modified xsi:type="dcterms:W3CDTF">2024-02-22T10:55:00Z</dcterms:modified>
</cp:coreProperties>
</file>